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1E2AF" w14:textId="686AA6E6" w:rsidR="008819ED" w:rsidRPr="0079598E" w:rsidRDefault="00960EBE" w:rsidP="00857FA8">
      <w:pPr>
        <w:spacing w:after="0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Name of </w:t>
      </w: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>Industry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Association </w:t>
      </w: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>–</w:t>
      </w:r>
    </w:p>
    <w:p w14:paraId="27791FE6" w14:textId="17B083A0" w:rsidR="00857FA8" w:rsidRPr="0079598E" w:rsidRDefault="00857FA8" w:rsidP="00857FA8">
      <w:pPr>
        <w:spacing w:after="0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>Associated</w:t>
      </w:r>
      <w:r w:rsid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HS 2 - </w:t>
      </w: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Digit Codes- </w:t>
      </w:r>
    </w:p>
    <w:p w14:paraId="760C0F7D" w14:textId="78408655" w:rsidR="00960EBE" w:rsidRDefault="00857FA8" w:rsidP="00857FA8">
      <w:pPr>
        <w:spacing w:after="0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Ownership </w:t>
      </w:r>
      <w:r w:rsidR="00325421">
        <w:rPr>
          <w:rFonts w:ascii="Times New Roman" w:hAnsi="Times New Roman" w:cs="Times New Roman"/>
          <w:b/>
          <w:bCs/>
          <w:sz w:val="22"/>
          <w:szCs w:val="22"/>
          <w:lang w:val="en-US"/>
        </w:rPr>
        <w:t>Profile of the Industry combined</w:t>
      </w:r>
      <w:r w:rsid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(majority share)</w:t>
      </w:r>
      <w:r w:rsidRPr="0079598E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– </w:t>
      </w:r>
    </w:p>
    <w:p w14:paraId="392F5B1D" w14:textId="77777777" w:rsidR="00960EBE" w:rsidRDefault="00857FA8" w:rsidP="00857FA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>(Private/Public</w:t>
      </w:r>
      <w:r w:rsid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>)</w:t>
      </w:r>
    </w:p>
    <w:p w14:paraId="67946C27" w14:textId="7E630E7A" w:rsidR="00857FA8" w:rsidRPr="00960EBE" w:rsidRDefault="00960EBE" w:rsidP="00857FA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>(</w:t>
      </w:r>
      <w:r w:rsidR="00857FA8" w:rsidRPr="00960EBE">
        <w:rPr>
          <w:rFonts w:ascii="Times New Roman" w:hAnsi="Times New Roman" w:cs="Times New Roman"/>
          <w:b/>
          <w:bCs/>
          <w:sz w:val="22"/>
          <w:szCs w:val="22"/>
          <w:lang w:val="en-US"/>
        </w:rPr>
        <w:t>Domestic/ Foreign Participation)</w:t>
      </w:r>
    </w:p>
    <w:p w14:paraId="7F459234" w14:textId="77777777" w:rsidR="0079598E" w:rsidRPr="0079598E" w:rsidRDefault="0079598E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BA8347B" w14:textId="2FFB8AEB" w:rsidR="0079598E" w:rsidRPr="0079598E" w:rsidRDefault="0079598E" w:rsidP="0079598E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Section 1: </w:t>
      </w:r>
      <w:r w:rsidRPr="0079598E">
        <w:rPr>
          <w:rFonts w:ascii="Times New Roman" w:hAnsi="Times New Roman" w:cs="Times New Roman"/>
          <w:b/>
          <w:bCs/>
          <w:sz w:val="22"/>
          <w:szCs w:val="22"/>
        </w:rPr>
        <w:t>Kindly fill in the tables (attached below) with all the requested information in a complete and accurate manner</w:t>
      </w:r>
      <w:r w:rsidR="0021747B">
        <w:rPr>
          <w:rFonts w:ascii="Times New Roman" w:hAnsi="Times New Roman" w:cs="Times New Roman"/>
          <w:b/>
          <w:bCs/>
          <w:sz w:val="22"/>
          <w:szCs w:val="22"/>
        </w:rPr>
        <w:t xml:space="preserve"> for each HS2 digit code. </w:t>
      </w:r>
      <w:proofErr w:type="gramStart"/>
      <w:r w:rsidR="00121A4C" w:rsidRPr="00121A4C">
        <w:rPr>
          <w:rFonts w:ascii="Times New Roman" w:hAnsi="Times New Roman" w:cs="Times New Roman"/>
          <w:i/>
          <w:iCs/>
          <w:sz w:val="16"/>
          <w:szCs w:val="16"/>
        </w:rPr>
        <w:t>(</w:t>
      </w:r>
      <w:proofErr w:type="gramEnd"/>
      <w:r w:rsidR="00121A4C" w:rsidRPr="00121A4C">
        <w:rPr>
          <w:rFonts w:ascii="Times New Roman" w:hAnsi="Times New Roman" w:cs="Times New Roman"/>
          <w:i/>
          <w:iCs/>
          <w:sz w:val="16"/>
          <w:szCs w:val="16"/>
        </w:rPr>
        <w:t>Sources as well)</w:t>
      </w:r>
      <w:r w:rsidRPr="00121A4C">
        <w:rPr>
          <w:rFonts w:ascii="Times New Roman" w:hAnsi="Times New Roman" w:cs="Times New Roman"/>
          <w:i/>
          <w:iCs/>
          <w:sz w:val="16"/>
          <w:szCs w:val="16"/>
        </w:rPr>
        <w:t>.</w:t>
      </w:r>
    </w:p>
    <w:p w14:paraId="55C673AE" w14:textId="77777777" w:rsidR="0079598E" w:rsidRPr="0079598E" w:rsidRDefault="0079598E" w:rsidP="008819E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FAADA3" w14:textId="473FEAB7" w:rsidR="008819ED" w:rsidRPr="0079598E" w:rsidRDefault="008819ED" w:rsidP="008819E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Table 1: </w:t>
      </w:r>
      <w:r w:rsidR="0079598E" w:rsidRPr="0079598E">
        <w:rPr>
          <w:rFonts w:ascii="Times New Roman" w:hAnsi="Times New Roman" w:cs="Times New Roman"/>
          <w:b/>
          <w:bCs/>
          <w:sz w:val="22"/>
          <w:szCs w:val="22"/>
        </w:rPr>
        <w:t>Capacity, Production &amp; Utilisation Profile</w:t>
      </w:r>
    </w:p>
    <w:tbl>
      <w:tblPr>
        <w:tblStyle w:val="PlainTable1"/>
        <w:tblW w:w="1001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4"/>
        <w:gridCol w:w="1292"/>
        <w:gridCol w:w="1444"/>
        <w:gridCol w:w="1225"/>
        <w:gridCol w:w="962"/>
        <w:gridCol w:w="1753"/>
        <w:gridCol w:w="1753"/>
      </w:tblGrid>
      <w:tr w:rsidR="00B10077" w:rsidRPr="0079598E" w14:paraId="2A17E92B" w14:textId="5EA605A1" w:rsidTr="00B21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E8E8E8" w:themeFill="background2"/>
            <w:hideMark/>
          </w:tcPr>
          <w:p w14:paraId="25E415B7" w14:textId="0FBB4384" w:rsidR="00B10077" w:rsidRPr="0079598E" w:rsidRDefault="00B10077" w:rsidP="008819ED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Year</w:t>
            </w:r>
            <w:r>
              <w:rPr>
                <w:rFonts w:ascii="Times New Roman" w:hAnsi="Times New Roman" w:cs="Times New Roman"/>
                <w:szCs w:val="22"/>
              </w:rPr>
              <w:t xml:space="preserve"> (FY)</w:t>
            </w:r>
          </w:p>
        </w:tc>
        <w:tc>
          <w:tcPr>
            <w:tcW w:w="0" w:type="auto"/>
            <w:shd w:val="clear" w:color="auto" w:fill="E8E8E8" w:themeFill="background2"/>
            <w:hideMark/>
          </w:tcPr>
          <w:p w14:paraId="3A21DC9B" w14:textId="72BDAF74" w:rsidR="00B10077" w:rsidRPr="0021747B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Installed Capacity</w:t>
            </w:r>
          </w:p>
        </w:tc>
        <w:tc>
          <w:tcPr>
            <w:tcW w:w="0" w:type="auto"/>
            <w:shd w:val="clear" w:color="auto" w:fill="E8E8E8" w:themeFill="background2"/>
            <w:hideMark/>
          </w:tcPr>
          <w:p w14:paraId="4018F8F4" w14:textId="77777777" w:rsidR="00B10077" w:rsidRPr="0079598E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Actual Production</w:t>
            </w:r>
          </w:p>
        </w:tc>
        <w:tc>
          <w:tcPr>
            <w:tcW w:w="0" w:type="auto"/>
            <w:shd w:val="clear" w:color="auto" w:fill="E8E8E8" w:themeFill="background2"/>
            <w:hideMark/>
          </w:tcPr>
          <w:p w14:paraId="1E840335" w14:textId="77777777" w:rsidR="00B10077" w:rsidRPr="0079598E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Domestic Sales</w:t>
            </w:r>
          </w:p>
        </w:tc>
        <w:tc>
          <w:tcPr>
            <w:tcW w:w="0" w:type="auto"/>
            <w:shd w:val="clear" w:color="auto" w:fill="E8E8E8" w:themeFill="background2"/>
            <w:hideMark/>
          </w:tcPr>
          <w:p w14:paraId="497BD8E0" w14:textId="77777777" w:rsidR="00B10077" w:rsidRPr="0079598E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Exports</w:t>
            </w:r>
          </w:p>
        </w:tc>
        <w:tc>
          <w:tcPr>
            <w:tcW w:w="1753" w:type="dxa"/>
            <w:shd w:val="clear" w:color="auto" w:fill="E8E8E8" w:themeFill="background2"/>
            <w:hideMark/>
          </w:tcPr>
          <w:p w14:paraId="2F3BF44D" w14:textId="0F6E6409" w:rsidR="00B10077" w:rsidRPr="0079598E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 xml:space="preserve">Inventory </w:t>
            </w:r>
            <w:r>
              <w:rPr>
                <w:rFonts w:ascii="Times New Roman" w:hAnsi="Times New Roman" w:cs="Times New Roman"/>
                <w:szCs w:val="22"/>
              </w:rPr>
              <w:t>(Value&amp; Volume)</w:t>
            </w:r>
          </w:p>
        </w:tc>
        <w:tc>
          <w:tcPr>
            <w:tcW w:w="1753" w:type="dxa"/>
            <w:shd w:val="clear" w:color="auto" w:fill="E8E8E8" w:themeFill="background2"/>
          </w:tcPr>
          <w:p w14:paraId="2232EBB3" w14:textId="54C31373" w:rsidR="00B10077" w:rsidRPr="0079598E" w:rsidRDefault="00B10077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Imports</w:t>
            </w:r>
          </w:p>
        </w:tc>
      </w:tr>
      <w:tr w:rsidR="00B10077" w:rsidRPr="0079598E" w14:paraId="16ED54C4" w14:textId="1688EF52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auto"/>
            <w:hideMark/>
          </w:tcPr>
          <w:p w14:paraId="7258DD20" w14:textId="5CCA46C0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2019-</w:t>
            </w:r>
            <w:r w:rsidRPr="0079598E">
              <w:rPr>
                <w:rFonts w:ascii="Times New Roman" w:hAnsi="Times New Roman" w:cs="Times New Roman"/>
                <w:szCs w:val="22"/>
              </w:rPr>
              <w:t>2020</w:t>
            </w:r>
          </w:p>
        </w:tc>
        <w:tc>
          <w:tcPr>
            <w:tcW w:w="0" w:type="auto"/>
            <w:shd w:val="clear" w:color="auto" w:fill="auto"/>
            <w:hideMark/>
          </w:tcPr>
          <w:p w14:paraId="562811E7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A43BFBB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F570BD5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96DCC75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  <w:hideMark/>
          </w:tcPr>
          <w:p w14:paraId="04499BDE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14:paraId="1E51E699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0077" w:rsidRPr="0079598E" w14:paraId="7972DEC0" w14:textId="47082BD6" w:rsidTr="00B210B5">
        <w:trPr>
          <w:trHeight w:val="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hideMark/>
          </w:tcPr>
          <w:p w14:paraId="29D990C3" w14:textId="02B1CEBD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2020-</w:t>
            </w:r>
            <w:r w:rsidRPr="0079598E">
              <w:rPr>
                <w:rFonts w:ascii="Times New Roman" w:hAnsi="Times New Roman" w:cs="Times New Roman"/>
                <w:szCs w:val="22"/>
              </w:rPr>
              <w:t>2021</w:t>
            </w:r>
          </w:p>
        </w:tc>
        <w:tc>
          <w:tcPr>
            <w:tcW w:w="0" w:type="auto"/>
            <w:hideMark/>
          </w:tcPr>
          <w:p w14:paraId="1A934D1A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2001A422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47B5DE9A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2729967C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hideMark/>
          </w:tcPr>
          <w:p w14:paraId="017ED30A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</w:tcPr>
          <w:p w14:paraId="1F8689AF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0077" w:rsidRPr="0079598E" w14:paraId="6004CF49" w14:textId="075CC95B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auto"/>
            <w:hideMark/>
          </w:tcPr>
          <w:p w14:paraId="46D86DD4" w14:textId="3A4AE347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2021- </w:t>
            </w:r>
            <w:r w:rsidRPr="0079598E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0" w:type="auto"/>
            <w:shd w:val="clear" w:color="auto" w:fill="auto"/>
            <w:hideMark/>
          </w:tcPr>
          <w:p w14:paraId="77FA299D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31B76CD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490E45B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5952D62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  <w:hideMark/>
          </w:tcPr>
          <w:p w14:paraId="06FAD688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14:paraId="0DA5662D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0077" w:rsidRPr="0079598E" w14:paraId="002BDE23" w14:textId="1D4D9614" w:rsidTr="00B210B5">
        <w:trPr>
          <w:trHeight w:val="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hideMark/>
          </w:tcPr>
          <w:p w14:paraId="3390FFFB" w14:textId="31A36FA6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2022-</w:t>
            </w:r>
            <w:r w:rsidRPr="0079598E">
              <w:rPr>
                <w:rFonts w:ascii="Times New Roman" w:hAnsi="Times New Roman" w:cs="Times New Roman"/>
                <w:szCs w:val="22"/>
              </w:rPr>
              <w:t>2023</w:t>
            </w:r>
            <w:r>
              <w:rPr>
                <w:rFonts w:ascii="Times New Roman" w:hAnsi="Times New Roman" w:cs="Times New Roman"/>
                <w:szCs w:val="22"/>
              </w:rPr>
              <w:t>*</w:t>
            </w:r>
          </w:p>
        </w:tc>
        <w:tc>
          <w:tcPr>
            <w:tcW w:w="0" w:type="auto"/>
            <w:hideMark/>
          </w:tcPr>
          <w:p w14:paraId="5CB91F91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44FCE048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71209CB8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0B2938E8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hideMark/>
          </w:tcPr>
          <w:p w14:paraId="4778CBB6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</w:tcPr>
          <w:p w14:paraId="44834CEA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0077" w:rsidRPr="0079598E" w14:paraId="6AE86CA8" w14:textId="7C2A8A11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shd w:val="clear" w:color="auto" w:fill="auto"/>
            <w:hideMark/>
          </w:tcPr>
          <w:p w14:paraId="2DF5901A" w14:textId="0A6768DD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2023-</w:t>
            </w:r>
            <w:r w:rsidRPr="0079598E">
              <w:rPr>
                <w:rFonts w:ascii="Times New Roman" w:hAnsi="Times New Roman" w:cs="Times New Roman"/>
                <w:szCs w:val="22"/>
              </w:rPr>
              <w:t>2024</w:t>
            </w:r>
            <w:r>
              <w:rPr>
                <w:rFonts w:ascii="Times New Roman" w:hAnsi="Times New Roman" w:cs="Times New Roman"/>
                <w:szCs w:val="22"/>
              </w:rPr>
              <w:t>*</w:t>
            </w:r>
          </w:p>
        </w:tc>
        <w:tc>
          <w:tcPr>
            <w:tcW w:w="0" w:type="auto"/>
            <w:shd w:val="clear" w:color="auto" w:fill="auto"/>
            <w:hideMark/>
          </w:tcPr>
          <w:p w14:paraId="40A5EF71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8DF9A8B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5A5D4DC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5E3C37B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  <w:hideMark/>
          </w:tcPr>
          <w:p w14:paraId="5DCF0B11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shd w:val="clear" w:color="auto" w:fill="auto"/>
          </w:tcPr>
          <w:p w14:paraId="06FF9EF2" w14:textId="77777777" w:rsidR="00B10077" w:rsidRPr="0079598E" w:rsidRDefault="00B10077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0077" w:rsidRPr="0079598E" w14:paraId="573B7E39" w14:textId="17816BA1" w:rsidTr="00B210B5">
        <w:trPr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3" w:type="dxa"/>
            <w:hideMark/>
          </w:tcPr>
          <w:p w14:paraId="719D4EEE" w14:textId="5331E516" w:rsidR="00B10077" w:rsidRPr="0079598E" w:rsidRDefault="00B10077" w:rsidP="004D66E1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2024-</w:t>
            </w:r>
            <w:r w:rsidRPr="0079598E">
              <w:rPr>
                <w:rFonts w:ascii="Times New Roman" w:hAnsi="Times New Roman" w:cs="Times New Roman"/>
                <w:szCs w:val="22"/>
              </w:rPr>
              <w:t>2025</w:t>
            </w:r>
            <w:r>
              <w:rPr>
                <w:rFonts w:ascii="Times New Roman" w:hAnsi="Times New Roman" w:cs="Times New Roman"/>
                <w:szCs w:val="22"/>
              </w:rPr>
              <w:t>*</w:t>
            </w:r>
          </w:p>
        </w:tc>
        <w:tc>
          <w:tcPr>
            <w:tcW w:w="0" w:type="auto"/>
            <w:hideMark/>
          </w:tcPr>
          <w:p w14:paraId="3AEA01DD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3E564970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746D7C0D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hideMark/>
          </w:tcPr>
          <w:p w14:paraId="273D0598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  <w:hideMark/>
          </w:tcPr>
          <w:p w14:paraId="6B0C7042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3" w:type="dxa"/>
          </w:tcPr>
          <w:p w14:paraId="5B0ABE6D" w14:textId="77777777" w:rsidR="00B10077" w:rsidRPr="0079598E" w:rsidRDefault="00B10077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BB7C072" w14:textId="77777777" w:rsidR="00121A4C" w:rsidRDefault="00325421" w:rsidP="00121A4C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 w:rsidRPr="0032542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*Mandatory Years – </w:t>
      </w:r>
      <w:r w:rsidRPr="00325421">
        <w:rPr>
          <w:rFonts w:ascii="Times New Roman" w:hAnsi="Times New Roman" w:cs="Times New Roman"/>
          <w:i/>
          <w:iCs/>
          <w:sz w:val="18"/>
          <w:szCs w:val="18"/>
        </w:rPr>
        <w:t xml:space="preserve">Must mandatorily provide data for 2022-23, 2023-24 &amp; 2024-25. </w:t>
      </w:r>
    </w:p>
    <w:p w14:paraId="52E168EB" w14:textId="75B14D5D" w:rsidR="00121A4C" w:rsidRPr="00325421" w:rsidRDefault="00121A4C" w:rsidP="00121A4C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Source- ---</w:t>
      </w:r>
    </w:p>
    <w:p w14:paraId="09F78045" w14:textId="7CFAC31E" w:rsidR="008819ED" w:rsidRPr="0079598E" w:rsidRDefault="008819ED" w:rsidP="008819E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Table 2: </w:t>
      </w:r>
      <w:r w:rsidR="0079598E" w:rsidRPr="0079598E">
        <w:rPr>
          <w:rFonts w:ascii="Times New Roman" w:hAnsi="Times New Roman" w:cs="Times New Roman"/>
          <w:b/>
          <w:bCs/>
          <w:sz w:val="22"/>
          <w:szCs w:val="22"/>
        </w:rPr>
        <w:t>Government Interface &amp; Policy Support</w:t>
      </w:r>
    </w:p>
    <w:tbl>
      <w:tblPr>
        <w:tblStyle w:val="PlainTable1"/>
        <w:tblW w:w="100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1577"/>
        <w:gridCol w:w="1134"/>
        <w:gridCol w:w="1225"/>
        <w:gridCol w:w="1894"/>
        <w:gridCol w:w="1276"/>
      </w:tblGrid>
      <w:tr w:rsidR="00121A4C" w:rsidRPr="0079598E" w14:paraId="32D12C7F" w14:textId="2E868462" w:rsidTr="00B21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shd w:val="clear" w:color="auto" w:fill="E8E8E8" w:themeFill="background2"/>
            <w:hideMark/>
          </w:tcPr>
          <w:p w14:paraId="77007A0E" w14:textId="77777777" w:rsidR="00121A4C" w:rsidRPr="0079598E" w:rsidRDefault="00121A4C" w:rsidP="008819ED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Type of Support</w:t>
            </w:r>
          </w:p>
        </w:tc>
        <w:tc>
          <w:tcPr>
            <w:tcW w:w="1577" w:type="dxa"/>
            <w:shd w:val="clear" w:color="auto" w:fill="E8E8E8" w:themeFill="background2"/>
          </w:tcPr>
          <w:p w14:paraId="23C95CD5" w14:textId="3BEA4683" w:rsidR="00121A4C" w:rsidRPr="0079598E" w:rsidRDefault="00121A4C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Name of the specific schemes </w:t>
            </w:r>
            <w:r w:rsidRPr="00B1007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(under which the benefit is being obtained)</w:t>
            </w:r>
          </w:p>
        </w:tc>
        <w:tc>
          <w:tcPr>
            <w:tcW w:w="1134" w:type="dxa"/>
            <w:shd w:val="clear" w:color="auto" w:fill="E8E8E8" w:themeFill="background2"/>
            <w:hideMark/>
          </w:tcPr>
          <w:p w14:paraId="6857649E" w14:textId="60C2948A" w:rsidR="00121A4C" w:rsidRPr="0079598E" w:rsidRDefault="00121A4C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Received (Yes/No)</w:t>
            </w:r>
          </w:p>
        </w:tc>
        <w:tc>
          <w:tcPr>
            <w:tcW w:w="1225" w:type="dxa"/>
            <w:shd w:val="clear" w:color="auto" w:fill="E8E8E8" w:themeFill="background2"/>
            <w:hideMark/>
          </w:tcPr>
          <w:p w14:paraId="7BBBF336" w14:textId="77777777" w:rsidR="00121A4C" w:rsidRPr="0079598E" w:rsidRDefault="00121A4C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Quantum</w:t>
            </w:r>
          </w:p>
        </w:tc>
        <w:tc>
          <w:tcPr>
            <w:tcW w:w="1894" w:type="dxa"/>
            <w:shd w:val="clear" w:color="auto" w:fill="E8E8E8" w:themeFill="background2"/>
            <w:hideMark/>
          </w:tcPr>
          <w:p w14:paraId="746E5B72" w14:textId="77777777" w:rsidR="00121A4C" w:rsidRPr="0079598E" w:rsidRDefault="00121A4C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Nature (Capital/Operational)</w:t>
            </w:r>
          </w:p>
        </w:tc>
        <w:tc>
          <w:tcPr>
            <w:tcW w:w="1276" w:type="dxa"/>
            <w:shd w:val="clear" w:color="auto" w:fill="E8E8E8" w:themeFill="background2"/>
          </w:tcPr>
          <w:p w14:paraId="7991634A" w14:textId="192FA0E4" w:rsidR="00121A4C" w:rsidRPr="0079598E" w:rsidRDefault="00121A4C" w:rsidP="00881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Support to which Raw Material </w:t>
            </w:r>
            <w:r w:rsidR="00950E30">
              <w:rPr>
                <w:rFonts w:ascii="Times New Roman" w:hAnsi="Times New Roman" w:cs="Times New Roman"/>
                <w:szCs w:val="22"/>
              </w:rPr>
              <w:t>(</w:t>
            </w:r>
            <w:r w:rsidRPr="00121A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energy, labour, logistics, finance</w:t>
            </w:r>
            <w:r w:rsidR="00950E3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etc</w:t>
            </w:r>
            <w:r w:rsidRPr="00121A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121A4C" w:rsidRPr="0079598E" w14:paraId="75574B97" w14:textId="599AF6DB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shd w:val="clear" w:color="auto" w:fill="auto"/>
            <w:hideMark/>
          </w:tcPr>
          <w:p w14:paraId="1DA4C03B" w14:textId="77777777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PLI Scheme</w:t>
            </w:r>
          </w:p>
        </w:tc>
        <w:tc>
          <w:tcPr>
            <w:tcW w:w="1577" w:type="dxa"/>
            <w:shd w:val="clear" w:color="auto" w:fill="auto"/>
          </w:tcPr>
          <w:p w14:paraId="03A219C8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546F64D5" w14:textId="7EFB240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  <w:shd w:val="clear" w:color="auto" w:fill="auto"/>
            <w:hideMark/>
          </w:tcPr>
          <w:p w14:paraId="507C3192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  <w:shd w:val="clear" w:color="auto" w:fill="auto"/>
            <w:hideMark/>
          </w:tcPr>
          <w:p w14:paraId="478680FC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8FD1BD5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1A4C" w:rsidRPr="0079598E" w14:paraId="27227B88" w14:textId="11217FEA" w:rsidTr="00B210B5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hideMark/>
          </w:tcPr>
          <w:p w14:paraId="30FBD857" w14:textId="77777777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Capital Subsidy</w:t>
            </w:r>
          </w:p>
        </w:tc>
        <w:tc>
          <w:tcPr>
            <w:tcW w:w="1577" w:type="dxa"/>
          </w:tcPr>
          <w:p w14:paraId="7C3F8DBF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hideMark/>
          </w:tcPr>
          <w:p w14:paraId="48A75E71" w14:textId="7CC3BD3B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  <w:hideMark/>
          </w:tcPr>
          <w:p w14:paraId="57DEF0E9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  <w:hideMark/>
          </w:tcPr>
          <w:p w14:paraId="1ECD0F03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4D34FD10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1A4C" w:rsidRPr="0079598E" w14:paraId="72173B0A" w14:textId="04DD2C7A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shd w:val="clear" w:color="auto" w:fill="auto"/>
            <w:hideMark/>
          </w:tcPr>
          <w:p w14:paraId="70E9C9CC" w14:textId="77777777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Tax Incentives</w:t>
            </w:r>
          </w:p>
        </w:tc>
        <w:tc>
          <w:tcPr>
            <w:tcW w:w="1577" w:type="dxa"/>
            <w:shd w:val="clear" w:color="auto" w:fill="auto"/>
          </w:tcPr>
          <w:p w14:paraId="506E0689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53EF9C8E" w14:textId="2D2DC868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  <w:shd w:val="clear" w:color="auto" w:fill="auto"/>
            <w:hideMark/>
          </w:tcPr>
          <w:p w14:paraId="2A55E0C2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  <w:shd w:val="clear" w:color="auto" w:fill="auto"/>
            <w:hideMark/>
          </w:tcPr>
          <w:p w14:paraId="3B9C3EE7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FFF9BF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1A4C" w:rsidRPr="0079598E" w14:paraId="662C4CBF" w14:textId="7E1CDB6A" w:rsidTr="00B210B5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hideMark/>
          </w:tcPr>
          <w:p w14:paraId="0040ED0B" w14:textId="77777777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Export Incentives</w:t>
            </w:r>
          </w:p>
        </w:tc>
        <w:tc>
          <w:tcPr>
            <w:tcW w:w="1577" w:type="dxa"/>
          </w:tcPr>
          <w:p w14:paraId="47A02CA4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hideMark/>
          </w:tcPr>
          <w:p w14:paraId="55D25C97" w14:textId="27FD9DEC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  <w:hideMark/>
          </w:tcPr>
          <w:p w14:paraId="02370366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  <w:hideMark/>
          </w:tcPr>
          <w:p w14:paraId="138A0932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341A7934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1A4C" w:rsidRPr="0079598E" w14:paraId="72725C45" w14:textId="76A897EE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  <w:shd w:val="clear" w:color="auto" w:fill="auto"/>
            <w:hideMark/>
          </w:tcPr>
          <w:p w14:paraId="4C891992" w14:textId="77777777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Preferential Credit</w:t>
            </w:r>
          </w:p>
        </w:tc>
        <w:tc>
          <w:tcPr>
            <w:tcW w:w="1577" w:type="dxa"/>
            <w:shd w:val="clear" w:color="auto" w:fill="auto"/>
          </w:tcPr>
          <w:p w14:paraId="59D6C060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42A6DC3E" w14:textId="66DD7B79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  <w:shd w:val="clear" w:color="auto" w:fill="auto"/>
            <w:hideMark/>
          </w:tcPr>
          <w:p w14:paraId="165C0713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  <w:shd w:val="clear" w:color="auto" w:fill="auto"/>
            <w:hideMark/>
          </w:tcPr>
          <w:p w14:paraId="6388217E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D96FB6" w14:textId="77777777" w:rsidR="00121A4C" w:rsidRPr="0079598E" w:rsidRDefault="00121A4C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21A4C" w:rsidRPr="0079598E" w14:paraId="3543DA64" w14:textId="7C9F6278" w:rsidTr="00B210B5">
        <w:trPr>
          <w:trHeight w:val="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1" w:type="dxa"/>
          </w:tcPr>
          <w:p w14:paraId="70F35A59" w14:textId="5340CDB0" w:rsidR="00121A4C" w:rsidRPr="0079598E" w:rsidRDefault="00121A4C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Any other scheme or benefit</w:t>
            </w:r>
          </w:p>
        </w:tc>
        <w:tc>
          <w:tcPr>
            <w:tcW w:w="1577" w:type="dxa"/>
          </w:tcPr>
          <w:p w14:paraId="54E4638E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14:paraId="42DE09E2" w14:textId="1E9F008A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25" w:type="dxa"/>
          </w:tcPr>
          <w:p w14:paraId="5B2DFF30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4" w:type="dxa"/>
          </w:tcPr>
          <w:p w14:paraId="0EA3B759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09918F22" w14:textId="77777777" w:rsidR="00121A4C" w:rsidRPr="0079598E" w:rsidRDefault="00121A4C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4C8D1FC" w14:textId="5B83B3DA" w:rsidR="008819ED" w:rsidRPr="00753B6D" w:rsidRDefault="009C7179" w:rsidP="00753B6D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Source- ---</w:t>
      </w:r>
    </w:p>
    <w:p w14:paraId="764D9788" w14:textId="2020DBC8" w:rsidR="0070720A" w:rsidRPr="0079598E" w:rsidRDefault="0070720A" w:rsidP="0079598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21747B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="0079598E" w:rsidRPr="0079598E">
        <w:rPr>
          <w:rFonts w:ascii="Times New Roman" w:hAnsi="Times New Roman" w:cs="Times New Roman"/>
          <w:b/>
          <w:bCs/>
          <w:sz w:val="22"/>
          <w:szCs w:val="22"/>
        </w:rPr>
        <w:t>Export Profile &amp; U.S. Linkages</w:t>
      </w:r>
    </w:p>
    <w:tbl>
      <w:tblPr>
        <w:tblStyle w:val="PlainTable1"/>
        <w:tblW w:w="97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24"/>
        <w:gridCol w:w="2630"/>
        <w:gridCol w:w="2587"/>
      </w:tblGrid>
      <w:tr w:rsidR="0079598E" w:rsidRPr="0079598E" w14:paraId="241DC184" w14:textId="77777777" w:rsidTr="00B21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4" w:type="dxa"/>
            <w:shd w:val="clear" w:color="auto" w:fill="E8E8E8" w:themeFill="background2"/>
            <w:hideMark/>
          </w:tcPr>
          <w:p w14:paraId="19BB4168" w14:textId="77777777" w:rsidR="0070720A" w:rsidRPr="0079598E" w:rsidRDefault="0070720A" w:rsidP="004D66E1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Parameter</w:t>
            </w:r>
          </w:p>
        </w:tc>
        <w:tc>
          <w:tcPr>
            <w:tcW w:w="2630" w:type="dxa"/>
            <w:shd w:val="clear" w:color="auto" w:fill="E8E8E8" w:themeFill="background2"/>
            <w:hideMark/>
          </w:tcPr>
          <w:p w14:paraId="3FC8F624" w14:textId="77777777" w:rsidR="0070720A" w:rsidRPr="0079598E" w:rsidRDefault="0070720A" w:rsidP="004D66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 xml:space="preserve"> (Value- USD Mn)</w:t>
            </w:r>
          </w:p>
        </w:tc>
        <w:tc>
          <w:tcPr>
            <w:tcW w:w="2587" w:type="dxa"/>
            <w:shd w:val="clear" w:color="auto" w:fill="E8E8E8" w:themeFill="background2"/>
          </w:tcPr>
          <w:p w14:paraId="1B97A83C" w14:textId="0F142E0D" w:rsidR="0070720A" w:rsidRPr="0079598E" w:rsidRDefault="0070720A" w:rsidP="004D66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 xml:space="preserve">Year </w:t>
            </w:r>
            <w:r w:rsidRPr="00753B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(Quantity</w:t>
            </w:r>
            <w:r w:rsidR="00753B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753B6D" w:rsidRPr="00753B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with</w:t>
            </w:r>
            <w:r w:rsidRPr="00753B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79598E" w:rsidRPr="00753B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Units)</w:t>
            </w:r>
          </w:p>
        </w:tc>
      </w:tr>
      <w:tr w:rsidR="0079598E" w:rsidRPr="0079598E" w14:paraId="6E2AC710" w14:textId="77777777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4" w:type="dxa"/>
            <w:shd w:val="clear" w:color="auto" w:fill="auto"/>
          </w:tcPr>
          <w:p w14:paraId="6CAC00CC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Global Production of Industry in the World</w:t>
            </w:r>
          </w:p>
        </w:tc>
        <w:tc>
          <w:tcPr>
            <w:tcW w:w="2630" w:type="dxa"/>
            <w:shd w:val="clear" w:color="auto" w:fill="auto"/>
          </w:tcPr>
          <w:p w14:paraId="1DA77CCF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87" w:type="dxa"/>
            <w:shd w:val="clear" w:color="auto" w:fill="auto"/>
          </w:tcPr>
          <w:p w14:paraId="3D6BDDDA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0720A" w:rsidRPr="0079598E" w14:paraId="6DA72F7D" w14:textId="77777777" w:rsidTr="00B210B5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4" w:type="dxa"/>
          </w:tcPr>
          <w:p w14:paraId="7A23ACF7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India’s Production vis a via World</w:t>
            </w:r>
          </w:p>
        </w:tc>
        <w:tc>
          <w:tcPr>
            <w:tcW w:w="2630" w:type="dxa"/>
          </w:tcPr>
          <w:p w14:paraId="45AF7F2F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87" w:type="dxa"/>
          </w:tcPr>
          <w:p w14:paraId="78AF06DC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9598E" w:rsidRPr="0079598E" w14:paraId="64F0E1D6" w14:textId="77777777" w:rsidTr="00B21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4" w:type="dxa"/>
            <w:shd w:val="clear" w:color="auto" w:fill="auto"/>
          </w:tcPr>
          <w:p w14:paraId="41D5BB22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 xml:space="preserve">India’ share in Total world Production </w:t>
            </w:r>
          </w:p>
        </w:tc>
        <w:tc>
          <w:tcPr>
            <w:tcW w:w="2630" w:type="dxa"/>
            <w:shd w:val="clear" w:color="auto" w:fill="auto"/>
          </w:tcPr>
          <w:p w14:paraId="3F78D068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87" w:type="dxa"/>
            <w:shd w:val="clear" w:color="auto" w:fill="auto"/>
          </w:tcPr>
          <w:p w14:paraId="18E00372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814BC24" w14:textId="69D84215" w:rsidR="0070720A" w:rsidRPr="00753B6D" w:rsidRDefault="009C7179" w:rsidP="00753B6D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Source- ---</w:t>
      </w:r>
    </w:p>
    <w:p w14:paraId="2659E403" w14:textId="77777777" w:rsidR="00753B6D" w:rsidRPr="0079598E" w:rsidRDefault="00753B6D" w:rsidP="00753B6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1C0747" w14:textId="2F2DDDAE" w:rsidR="00753B6D" w:rsidRDefault="00753B6D" w:rsidP="00B210B5">
      <w:pPr>
        <w:pStyle w:val="ListParagraph"/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21747B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79598E">
        <w:rPr>
          <w:rFonts w:ascii="Times New Roman" w:hAnsi="Times New Roman" w:cs="Times New Roman"/>
          <w:b/>
          <w:bCs/>
          <w:sz w:val="22"/>
          <w:szCs w:val="22"/>
        </w:rPr>
        <w:t>: Global Value Chain (G</w:t>
      </w:r>
      <w:r>
        <w:rPr>
          <w:rFonts w:ascii="Times New Roman" w:hAnsi="Times New Roman" w:cs="Times New Roman"/>
          <w:b/>
          <w:bCs/>
          <w:sz w:val="22"/>
          <w:szCs w:val="22"/>
        </w:rPr>
        <w:t>VC</w:t>
      </w:r>
      <w:r w:rsidRPr="0079598E">
        <w:rPr>
          <w:rFonts w:ascii="Times New Roman" w:hAnsi="Times New Roman" w:cs="Times New Roman"/>
          <w:b/>
          <w:bCs/>
          <w:sz w:val="22"/>
          <w:szCs w:val="22"/>
        </w:rPr>
        <w:t>) Integration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2674"/>
        <w:gridCol w:w="6393"/>
      </w:tblGrid>
      <w:tr w:rsidR="00B210B5" w:rsidRPr="00B210B5" w14:paraId="337FBDAD" w14:textId="77777777" w:rsidTr="009617D8">
        <w:trPr>
          <w:trHeight w:val="138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E8E8"/>
            <w:noWrap/>
            <w:vAlign w:val="center"/>
            <w:hideMark/>
          </w:tcPr>
          <w:p w14:paraId="6CC889E6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Parameter</w:t>
            </w:r>
          </w:p>
        </w:tc>
        <w:tc>
          <w:tcPr>
            <w:tcW w:w="6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noWrap/>
            <w:vAlign w:val="center"/>
            <w:hideMark/>
          </w:tcPr>
          <w:p w14:paraId="645F34F6" w14:textId="77777777" w:rsidR="00B210B5" w:rsidRPr="00B210B5" w:rsidRDefault="00B210B5" w:rsidP="00B210B5">
            <w:pPr>
              <w:spacing w:after="0" w:line="240" w:lineRule="auto"/>
              <w:ind w:firstLineChars="600" w:firstLine="132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Response</w:t>
            </w:r>
          </w:p>
        </w:tc>
      </w:tr>
      <w:tr w:rsidR="00B210B5" w:rsidRPr="00B210B5" w14:paraId="5EBBC8E8" w14:textId="77777777" w:rsidTr="009617D8">
        <w:trPr>
          <w:trHeight w:val="514"/>
        </w:trPr>
        <w:tc>
          <w:tcPr>
            <w:tcW w:w="2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C5670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Position in the GVC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CD030" w14:textId="77777777" w:rsidR="00B210B5" w:rsidRPr="009617D8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617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(Specify whether the firm operates in upstream, midstream, or downstream activities such as raw material sourcing, manufacturing, assembly, or distribution)</w:t>
            </w:r>
          </w:p>
        </w:tc>
      </w:tr>
      <w:tr w:rsidR="00B210B5" w:rsidRPr="00B210B5" w14:paraId="69368778" w14:textId="77777777" w:rsidTr="009617D8">
        <w:trPr>
          <w:trHeight w:val="259"/>
        </w:trPr>
        <w:tc>
          <w:tcPr>
            <w:tcW w:w="2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755B4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Role in the GVC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FCA09" w14:textId="77777777" w:rsidR="00B210B5" w:rsidRPr="009617D8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617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 xml:space="preserve">Trader / Manufacturer / Service Provider </w:t>
            </w:r>
            <w:r w:rsidRPr="009617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(select as applicable)</w:t>
            </w:r>
          </w:p>
        </w:tc>
      </w:tr>
      <w:tr w:rsidR="00B210B5" w:rsidRPr="00B210B5" w14:paraId="668F0051" w14:textId="77777777" w:rsidTr="009617D8">
        <w:trPr>
          <w:trHeight w:val="259"/>
        </w:trPr>
        <w:tc>
          <w:tcPr>
            <w:tcW w:w="2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7FC61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lastRenderedPageBreak/>
              <w:t>Share of Imported Inputs (%)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A03C2" w14:textId="77777777" w:rsidR="00B210B5" w:rsidRPr="009617D8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617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(Indicate the percentage of total inputs sourced from international suppliers)</w:t>
            </w:r>
          </w:p>
        </w:tc>
      </w:tr>
      <w:tr w:rsidR="00B210B5" w:rsidRPr="00B210B5" w14:paraId="15660C13" w14:textId="77777777" w:rsidTr="009617D8">
        <w:trPr>
          <w:trHeight w:val="387"/>
        </w:trPr>
        <w:tc>
          <w:tcPr>
            <w:tcW w:w="2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C1146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Linkages with Global Firms (especially U.S. companies)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F68D8" w14:textId="77777777" w:rsidR="00B210B5" w:rsidRPr="009617D8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617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(Mention partnerships, supply agreements, exports, or collaborations with U.S.-based firms, if any)</w:t>
            </w:r>
          </w:p>
        </w:tc>
      </w:tr>
      <w:tr w:rsidR="00B210B5" w:rsidRPr="00B210B5" w14:paraId="6C5324FA" w14:textId="77777777" w:rsidTr="009617D8">
        <w:trPr>
          <w:trHeight w:val="259"/>
        </w:trPr>
        <w:tc>
          <w:tcPr>
            <w:tcW w:w="2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9F412" w14:textId="77777777" w:rsidR="00B210B5" w:rsidRPr="00B210B5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B210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Source of Information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50EBC" w14:textId="77777777" w:rsidR="00B210B5" w:rsidRPr="009617D8" w:rsidRDefault="00B210B5" w:rsidP="00B21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9617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IN" w:bidi="th-TH"/>
                <w14:ligatures w14:val="none"/>
              </w:rPr>
              <w:t>(Provide data source such as company reports, surveys, trade databases, etc.)</w:t>
            </w:r>
          </w:p>
        </w:tc>
      </w:tr>
    </w:tbl>
    <w:p w14:paraId="7B42FA48" w14:textId="77777777" w:rsidR="00753B6D" w:rsidRPr="00B210B5" w:rsidRDefault="00753B6D" w:rsidP="00B210B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232801F" w14:textId="08B7ABF8" w:rsidR="0070720A" w:rsidRPr="0079598E" w:rsidRDefault="0070720A" w:rsidP="00753B6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21747B">
        <w:rPr>
          <w:rFonts w:ascii="Times New Roman" w:hAnsi="Times New Roman" w:cs="Times New Roman"/>
          <w:b/>
          <w:bCs/>
          <w:sz w:val="22"/>
          <w:szCs w:val="22"/>
        </w:rPr>
        <w:t>5</w:t>
      </w:r>
      <w:bookmarkStart w:id="0" w:name="_GoBack"/>
      <w:bookmarkEnd w:id="0"/>
      <w:r w:rsidRPr="0079598E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="0079598E" w:rsidRPr="0079598E">
        <w:rPr>
          <w:rFonts w:ascii="Times New Roman" w:hAnsi="Times New Roman" w:cs="Times New Roman"/>
          <w:b/>
          <w:bCs/>
          <w:sz w:val="22"/>
          <w:szCs w:val="22"/>
        </w:rPr>
        <w:t>Employment</w:t>
      </w:r>
    </w:p>
    <w:tbl>
      <w:tblPr>
        <w:tblStyle w:val="PlainTable1"/>
        <w:tblW w:w="92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36"/>
        <w:gridCol w:w="2977"/>
        <w:gridCol w:w="2770"/>
      </w:tblGrid>
      <w:tr w:rsidR="0079598E" w:rsidRPr="0079598E" w14:paraId="6BEA581A" w14:textId="77777777" w:rsidTr="00950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shd w:val="clear" w:color="auto" w:fill="E8E8E8" w:themeFill="background2"/>
            <w:hideMark/>
          </w:tcPr>
          <w:p w14:paraId="2669F98F" w14:textId="77777777" w:rsidR="0070720A" w:rsidRPr="0079598E" w:rsidRDefault="0070720A" w:rsidP="004D66E1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Parameter</w:t>
            </w:r>
          </w:p>
        </w:tc>
        <w:tc>
          <w:tcPr>
            <w:tcW w:w="2977" w:type="dxa"/>
            <w:shd w:val="clear" w:color="auto" w:fill="E8E8E8" w:themeFill="background2"/>
            <w:hideMark/>
          </w:tcPr>
          <w:p w14:paraId="4A97A3B0" w14:textId="77777777" w:rsidR="0070720A" w:rsidRPr="0079598E" w:rsidRDefault="0070720A" w:rsidP="004D66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 xml:space="preserve">Total No. </w:t>
            </w:r>
          </w:p>
        </w:tc>
        <w:tc>
          <w:tcPr>
            <w:tcW w:w="2770" w:type="dxa"/>
            <w:shd w:val="clear" w:color="auto" w:fill="E8E8E8" w:themeFill="background2"/>
          </w:tcPr>
          <w:p w14:paraId="366F6E61" w14:textId="0E2DA56F" w:rsidR="0070720A" w:rsidRPr="0079598E" w:rsidRDefault="00121A4C" w:rsidP="004D66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Remarks and additional Information</w:t>
            </w:r>
          </w:p>
        </w:tc>
      </w:tr>
      <w:tr w:rsidR="0070720A" w:rsidRPr="0079598E" w14:paraId="29198E1F" w14:textId="77777777" w:rsidTr="0095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shd w:val="clear" w:color="auto" w:fill="auto"/>
          </w:tcPr>
          <w:p w14:paraId="1842C79F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Total Employment</w:t>
            </w:r>
          </w:p>
        </w:tc>
        <w:tc>
          <w:tcPr>
            <w:tcW w:w="2977" w:type="dxa"/>
            <w:shd w:val="clear" w:color="auto" w:fill="auto"/>
          </w:tcPr>
          <w:p w14:paraId="54F0E113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0" w:type="dxa"/>
            <w:shd w:val="clear" w:color="auto" w:fill="auto"/>
          </w:tcPr>
          <w:p w14:paraId="37F7663A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9598E" w:rsidRPr="0079598E" w14:paraId="29E6BEC9" w14:textId="77777777" w:rsidTr="00950E30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hideMark/>
          </w:tcPr>
          <w:p w14:paraId="546E06F0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Direct employment</w:t>
            </w:r>
          </w:p>
        </w:tc>
        <w:tc>
          <w:tcPr>
            <w:tcW w:w="2977" w:type="dxa"/>
            <w:hideMark/>
          </w:tcPr>
          <w:p w14:paraId="1C0D1090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0" w:type="dxa"/>
          </w:tcPr>
          <w:p w14:paraId="3C4122F4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9598E" w:rsidRPr="0079598E" w14:paraId="0BE84413" w14:textId="77777777" w:rsidTr="0095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shd w:val="clear" w:color="auto" w:fill="auto"/>
            <w:hideMark/>
          </w:tcPr>
          <w:p w14:paraId="1431FE30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Indirect employment</w:t>
            </w:r>
          </w:p>
        </w:tc>
        <w:tc>
          <w:tcPr>
            <w:tcW w:w="2977" w:type="dxa"/>
            <w:shd w:val="clear" w:color="auto" w:fill="auto"/>
            <w:hideMark/>
          </w:tcPr>
          <w:p w14:paraId="5CF130C2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0" w:type="dxa"/>
            <w:shd w:val="clear" w:color="auto" w:fill="auto"/>
          </w:tcPr>
          <w:p w14:paraId="2BE85A98" w14:textId="77777777" w:rsidR="0070720A" w:rsidRPr="0079598E" w:rsidRDefault="0070720A" w:rsidP="004D66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9598E" w:rsidRPr="0079598E" w14:paraId="7622E524" w14:textId="77777777" w:rsidTr="00950E30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hideMark/>
          </w:tcPr>
          <w:p w14:paraId="688851FC" w14:textId="77777777" w:rsidR="0070720A" w:rsidRPr="0079598E" w:rsidRDefault="0070720A" w:rsidP="004D66E1">
            <w:pPr>
              <w:rPr>
                <w:rFonts w:ascii="Times New Roman" w:hAnsi="Times New Roman" w:cs="Times New Roman"/>
                <w:szCs w:val="22"/>
              </w:rPr>
            </w:pPr>
            <w:r w:rsidRPr="0079598E">
              <w:rPr>
                <w:rFonts w:ascii="Times New Roman" w:hAnsi="Times New Roman" w:cs="Times New Roman"/>
                <w:szCs w:val="22"/>
              </w:rPr>
              <w:t>MSME linkages</w:t>
            </w:r>
          </w:p>
        </w:tc>
        <w:tc>
          <w:tcPr>
            <w:tcW w:w="2977" w:type="dxa"/>
            <w:hideMark/>
          </w:tcPr>
          <w:p w14:paraId="50BE1C85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0" w:type="dxa"/>
          </w:tcPr>
          <w:p w14:paraId="2858EA57" w14:textId="77777777" w:rsidR="0070720A" w:rsidRPr="0079598E" w:rsidRDefault="0070720A" w:rsidP="004D6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34B8B68" w14:textId="77777777" w:rsidR="00950E30" w:rsidRPr="00325421" w:rsidRDefault="00950E30" w:rsidP="00950E30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Source- ---</w:t>
      </w:r>
    </w:p>
    <w:p w14:paraId="03CFDBCD" w14:textId="5A263043" w:rsidR="00772404" w:rsidRPr="0079598E" w:rsidRDefault="00772404" w:rsidP="00950E30">
      <w:pPr>
        <w:spacing w:after="120" w:line="259" w:lineRule="auto"/>
        <w:rPr>
          <w:rFonts w:ascii="Times New Roman" w:hAnsi="Times New Roman" w:cs="Times New Roman"/>
          <w:sz w:val="22"/>
          <w:szCs w:val="22"/>
        </w:rPr>
      </w:pPr>
    </w:p>
    <w:p w14:paraId="5FC715A4" w14:textId="1E528752" w:rsidR="00857FA8" w:rsidRPr="00753B6D" w:rsidRDefault="00950E30" w:rsidP="00950E30">
      <w:pPr>
        <w:spacing w:after="120" w:line="259" w:lineRule="auto"/>
        <w:ind w:right="-613"/>
        <w:rPr>
          <w:rFonts w:ascii="Times New Roman" w:hAnsi="Times New Roman" w:cs="Times New Roman"/>
          <w:b/>
          <w:bCs/>
          <w:sz w:val="22"/>
          <w:szCs w:val="22"/>
        </w:rPr>
      </w:pPr>
      <w:r w:rsidRPr="00753B6D">
        <w:rPr>
          <w:rFonts w:ascii="Times New Roman" w:hAnsi="Times New Roman" w:cs="Times New Roman"/>
          <w:b/>
          <w:bCs/>
          <w:sz w:val="22"/>
          <w:szCs w:val="22"/>
        </w:rPr>
        <w:t>Additionally, p</w:t>
      </w:r>
      <w:r w:rsidR="00857FA8" w:rsidRPr="00753B6D">
        <w:rPr>
          <w:rFonts w:ascii="Times New Roman" w:hAnsi="Times New Roman" w:cs="Times New Roman"/>
          <w:b/>
          <w:bCs/>
          <w:sz w:val="22"/>
          <w:szCs w:val="22"/>
        </w:rPr>
        <w:t xml:space="preserve">rovide </w:t>
      </w:r>
      <w:r w:rsidRPr="00753B6D">
        <w:rPr>
          <w:rFonts w:ascii="Times New Roman" w:hAnsi="Times New Roman" w:cs="Times New Roman"/>
          <w:b/>
          <w:bCs/>
          <w:sz w:val="22"/>
          <w:szCs w:val="22"/>
        </w:rPr>
        <w:t xml:space="preserve">sector </w:t>
      </w:r>
      <w:r w:rsidR="00857FA8" w:rsidRPr="00753B6D">
        <w:rPr>
          <w:rFonts w:ascii="Times New Roman" w:hAnsi="Times New Roman" w:cs="Times New Roman"/>
          <w:b/>
          <w:bCs/>
          <w:sz w:val="22"/>
          <w:szCs w:val="22"/>
        </w:rPr>
        <w:t>specific reports</w:t>
      </w:r>
      <w:r w:rsidRPr="00753B6D">
        <w:rPr>
          <w:rFonts w:ascii="Times New Roman" w:hAnsi="Times New Roman" w:cs="Times New Roman"/>
          <w:b/>
          <w:bCs/>
          <w:sz w:val="22"/>
          <w:szCs w:val="22"/>
        </w:rPr>
        <w:t xml:space="preserve"> &amp; Global Reports</w:t>
      </w:r>
      <w:r w:rsidR="00857FA8" w:rsidRPr="00753B6D">
        <w:rPr>
          <w:rFonts w:ascii="Times New Roman" w:hAnsi="Times New Roman" w:cs="Times New Roman"/>
          <w:b/>
          <w:bCs/>
          <w:sz w:val="22"/>
          <w:szCs w:val="22"/>
        </w:rPr>
        <w:t>, research studies, and official publications</w:t>
      </w:r>
      <w:r w:rsidR="0079598E" w:rsidRPr="00753B6D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53B6D">
        <w:rPr>
          <w:rFonts w:ascii="Times New Roman" w:hAnsi="Times New Roman" w:cs="Times New Roman"/>
          <w:b/>
          <w:bCs/>
          <w:sz w:val="22"/>
          <w:szCs w:val="22"/>
        </w:rPr>
        <w:t xml:space="preserve"> Also, share the published reports for </w:t>
      </w:r>
      <w:r w:rsidR="009617D8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753B6D">
        <w:rPr>
          <w:rFonts w:ascii="Times New Roman" w:hAnsi="Times New Roman" w:cs="Times New Roman"/>
          <w:b/>
          <w:bCs/>
          <w:sz w:val="22"/>
          <w:szCs w:val="22"/>
        </w:rPr>
        <w:t>ata, if any for authentication.</w:t>
      </w:r>
    </w:p>
    <w:p w14:paraId="6DA76743" w14:textId="77777777" w:rsidR="000C48D1" w:rsidRDefault="000C48D1" w:rsidP="000C48D1">
      <w:pPr>
        <w:spacing w:after="120" w:line="259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7471CA13" w14:textId="66A5252C" w:rsidR="0079598E" w:rsidRPr="0079598E" w:rsidRDefault="0079598E" w:rsidP="000C48D1">
      <w:pPr>
        <w:spacing w:after="120" w:line="259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***</w:t>
      </w:r>
      <w:r w:rsidR="000C48D1">
        <w:rPr>
          <w:rFonts w:ascii="Times New Roman" w:hAnsi="Times New Roman" w:cs="Times New Roman"/>
          <w:sz w:val="22"/>
          <w:szCs w:val="22"/>
        </w:rPr>
        <w:t>**</w:t>
      </w:r>
    </w:p>
    <w:sectPr w:rsidR="0079598E" w:rsidRPr="0079598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A5886" w14:textId="77777777" w:rsidR="00F13390" w:rsidRDefault="00F13390" w:rsidP="008819ED">
      <w:pPr>
        <w:spacing w:after="0" w:line="240" w:lineRule="auto"/>
      </w:pPr>
      <w:r>
        <w:separator/>
      </w:r>
    </w:p>
  </w:endnote>
  <w:endnote w:type="continuationSeparator" w:id="0">
    <w:p w14:paraId="2843B8B9" w14:textId="77777777" w:rsidR="00F13390" w:rsidRDefault="00F13390" w:rsidP="0088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04D8F" w14:textId="77777777" w:rsidR="00F13390" w:rsidRDefault="00F13390" w:rsidP="008819ED">
      <w:pPr>
        <w:spacing w:after="0" w:line="240" w:lineRule="auto"/>
      </w:pPr>
      <w:r>
        <w:separator/>
      </w:r>
    </w:p>
  </w:footnote>
  <w:footnote w:type="continuationSeparator" w:id="0">
    <w:p w14:paraId="2DB612B7" w14:textId="77777777" w:rsidR="00F13390" w:rsidRDefault="00F13390" w:rsidP="00881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943FF" w14:textId="77777777" w:rsidR="008819ED" w:rsidRPr="007E61B1" w:rsidRDefault="008819ED" w:rsidP="008819ED">
    <w:pPr>
      <w:spacing w:after="0"/>
      <w:jc w:val="center"/>
      <w:rPr>
        <w:b/>
        <w:bCs/>
        <w:color w:val="EE0000"/>
      </w:rPr>
    </w:pPr>
    <w:r w:rsidRPr="007E61B1">
      <w:rPr>
        <w:b/>
        <w:bCs/>
        <w:i/>
        <w:iCs/>
        <w:color w:val="EE0000"/>
      </w:rPr>
      <w:t>Section 301 Investigation on Structural Excess Capacity &amp; Production</w:t>
    </w:r>
  </w:p>
  <w:p w14:paraId="59626C1F" w14:textId="77777777" w:rsidR="008819ED" w:rsidRPr="007E61B1" w:rsidRDefault="008819ED" w:rsidP="008819ED">
    <w:pPr>
      <w:spacing w:after="0"/>
      <w:jc w:val="center"/>
      <w:rPr>
        <w:color w:val="EE0000"/>
      </w:rPr>
    </w:pPr>
    <w:r w:rsidRPr="007E61B1">
      <w:rPr>
        <w:i/>
        <w:iCs/>
        <w:color w:val="EE0000"/>
      </w:rPr>
      <w:t>(For Submission to Ministry – Strictly Confidential)</w:t>
    </w:r>
  </w:p>
  <w:p w14:paraId="66CDE011" w14:textId="77777777" w:rsidR="008819ED" w:rsidRDefault="00881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028"/>
    <w:multiLevelType w:val="hybridMultilevel"/>
    <w:tmpl w:val="1006336E"/>
    <w:lvl w:ilvl="0" w:tplc="309084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718A"/>
    <w:multiLevelType w:val="multilevel"/>
    <w:tmpl w:val="FEAE1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303C6"/>
    <w:multiLevelType w:val="hybridMultilevel"/>
    <w:tmpl w:val="F7EA798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D0EB2"/>
    <w:multiLevelType w:val="multilevel"/>
    <w:tmpl w:val="067E6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754356"/>
    <w:multiLevelType w:val="multilevel"/>
    <w:tmpl w:val="E06C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ED"/>
    <w:rsid w:val="000C48D1"/>
    <w:rsid w:val="00121A4C"/>
    <w:rsid w:val="0021747B"/>
    <w:rsid w:val="002B15F8"/>
    <w:rsid w:val="00325421"/>
    <w:rsid w:val="0070720A"/>
    <w:rsid w:val="00753B6D"/>
    <w:rsid w:val="00772404"/>
    <w:rsid w:val="0079598E"/>
    <w:rsid w:val="007B0386"/>
    <w:rsid w:val="00857FA8"/>
    <w:rsid w:val="008819ED"/>
    <w:rsid w:val="00950E30"/>
    <w:rsid w:val="00960EBE"/>
    <w:rsid w:val="009617D8"/>
    <w:rsid w:val="009C7179"/>
    <w:rsid w:val="009D48AE"/>
    <w:rsid w:val="009F0005"/>
    <w:rsid w:val="00A23CD0"/>
    <w:rsid w:val="00AF26B4"/>
    <w:rsid w:val="00B10077"/>
    <w:rsid w:val="00B210B5"/>
    <w:rsid w:val="00B7398A"/>
    <w:rsid w:val="00F13390"/>
    <w:rsid w:val="00F5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8F5D0"/>
  <w15:chartTrackingRefBased/>
  <w15:docId w15:val="{AA2334F0-8C3F-4E0A-AA0D-CCFE7318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9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1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9ED"/>
  </w:style>
  <w:style w:type="paragraph" w:styleId="Footer">
    <w:name w:val="footer"/>
    <w:basedOn w:val="Normal"/>
    <w:link w:val="FooterChar"/>
    <w:uiPriority w:val="99"/>
    <w:unhideWhenUsed/>
    <w:rsid w:val="00881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9ED"/>
  </w:style>
  <w:style w:type="table" w:styleId="PlainTable1">
    <w:name w:val="Plain Table 1"/>
    <w:basedOn w:val="TableNormal"/>
    <w:uiPriority w:val="41"/>
    <w:rsid w:val="008819ED"/>
    <w:pPr>
      <w:spacing w:after="0" w:line="240" w:lineRule="auto"/>
    </w:pPr>
    <w:rPr>
      <w:sz w:val="22"/>
      <w:szCs w:val="28"/>
      <w:lang w:bidi="th-TH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707</dc:creator>
  <cp:keywords/>
  <dc:description/>
  <cp:lastModifiedBy>DELL</cp:lastModifiedBy>
  <cp:revision>2</cp:revision>
  <dcterms:created xsi:type="dcterms:W3CDTF">2026-03-19T05:26:00Z</dcterms:created>
  <dcterms:modified xsi:type="dcterms:W3CDTF">2026-03-19T05:26:00Z</dcterms:modified>
</cp:coreProperties>
</file>